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F8" w:rsidRPr="004347E0" w:rsidRDefault="00C73FF8" w:rsidP="00C73FF8">
      <w:pPr>
        <w:rPr>
          <w:b/>
          <w:sz w:val="26"/>
          <w:szCs w:val="26"/>
        </w:rPr>
      </w:pPr>
      <w:r w:rsidRPr="004347E0">
        <w:rPr>
          <w:b/>
          <w:sz w:val="26"/>
          <w:szCs w:val="26"/>
        </w:rPr>
        <w:t xml:space="preserve">OBAVIJEST O NAČINU OSTVARIVANJA PRAVA NA </w:t>
      </w:r>
      <w:r w:rsidR="00583CD6">
        <w:rPr>
          <w:b/>
          <w:sz w:val="26"/>
          <w:szCs w:val="26"/>
        </w:rPr>
        <w:t xml:space="preserve">PRISTUP </w:t>
      </w:r>
      <w:r w:rsidRPr="004347E0">
        <w:rPr>
          <w:b/>
          <w:sz w:val="26"/>
          <w:szCs w:val="26"/>
        </w:rPr>
        <w:t>INFORMACIJ</w:t>
      </w:r>
      <w:r w:rsidR="00583CD6">
        <w:rPr>
          <w:b/>
          <w:sz w:val="26"/>
          <w:szCs w:val="26"/>
        </w:rPr>
        <w:t>AMA I PONOVNU UPOTREBU INFORMACIJE</w:t>
      </w: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Pravo na pristup informacijama i ponovnu uporabu informacija koje posjeduje, raspolaže ili nadzire Osnovna škola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Špa</w:t>
      </w:r>
      <w:r w:rsidR="00AA5182">
        <w:rPr>
          <w:rFonts w:ascii="Verdana" w:eastAsia="Times New Roman" w:hAnsi="Verdana" w:cs="Times New Roman"/>
          <w:sz w:val="20"/>
          <w:szCs w:val="20"/>
          <w:lang w:eastAsia="hr-HR"/>
        </w:rPr>
        <w:t>nsko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Oranice </w:t>
      </w: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uređeno je Zakonom o pravu na pristup informacijama (Narodne novine broj 25/13. i 85/15.).</w:t>
      </w: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Sukladno članku 5. stavku 3. Zakona o pravu na pristup informacijama (u daljnjem tekstu: Zakon) informacija je svaki podatak koji posjeduje tijelo javne vlasti u obliku dokumenta, zapisa, dosjea, registra, neovisno o načinu na koji je prikazana (napisani, nacrtani, tiskani, snimljeni, magnetni, optički, elektronički ili neki drugi zapis), koji je tijelo izradilo samo ili u suradnji s drugim tijelima ili dobilo od druge osobe, a nastao je u okviru djelokruga ili u vezi s organizacijom i radom tijela javne vlasti.</w:t>
      </w: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Zakonom se propisuju načela prava na pristup, izuzeci od prava na pristup te postupak za ostvarivanje i zaštitu prava na pristup informacijama i ponovnu uporabu informacija. Cilj Zakona je omogućiti i osigurati prava na pristup informacijama, kao i na ponovnu uporabu informacija fizičkim i pravnim osobama putem otvorenosti i javnosti djelovanja tijela javne vlasti.</w:t>
      </w:r>
    </w:p>
    <w:p w:rsidR="00C73FF8" w:rsidRDefault="00C73FF8" w:rsidP="00583CD6"/>
    <w:p w:rsidR="00C73FF8" w:rsidRPr="00736C74" w:rsidRDefault="00736C74" w:rsidP="00736C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Pravo na informacije ostvaruje se podnošenjem zahtjeva za pristup informacijama. Zahtjev za pristup informacijama može se podnijeti:</w:t>
      </w:r>
      <w:r w:rsidR="00C73FF8" w:rsidRPr="004347E0">
        <w:rPr>
          <w:sz w:val="24"/>
          <w:szCs w:val="24"/>
        </w:rPr>
        <w:t xml:space="preserve">:  </w:t>
      </w:r>
    </w:p>
    <w:p w:rsidR="002A555E" w:rsidRPr="00736C74" w:rsidRDefault="00C73FF8" w:rsidP="00736C74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736C74">
        <w:rPr>
          <w:sz w:val="24"/>
          <w:szCs w:val="24"/>
        </w:rPr>
        <w:t xml:space="preserve">pisanim putem </w:t>
      </w:r>
      <w:r w:rsidR="00583CD6" w:rsidRPr="00736C74"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uz naznaku „Zahtjev za pristup informacijama“, </w:t>
      </w:r>
      <w:r w:rsidRPr="00736C74">
        <w:rPr>
          <w:sz w:val="24"/>
          <w:szCs w:val="24"/>
        </w:rPr>
        <w:t>na adresu:</w:t>
      </w:r>
    </w:p>
    <w:p w:rsidR="002A555E" w:rsidRPr="005D36F1" w:rsidRDefault="00C73FF8" w:rsidP="00C73FF8">
      <w:pPr>
        <w:rPr>
          <w:i/>
          <w:sz w:val="24"/>
          <w:szCs w:val="24"/>
        </w:rPr>
      </w:pPr>
      <w:r w:rsidRPr="005D36F1">
        <w:rPr>
          <w:i/>
          <w:sz w:val="24"/>
          <w:szCs w:val="24"/>
        </w:rPr>
        <w:t>O</w:t>
      </w:r>
      <w:r w:rsidR="00583CD6" w:rsidRPr="005D36F1">
        <w:rPr>
          <w:i/>
          <w:sz w:val="24"/>
          <w:szCs w:val="24"/>
        </w:rPr>
        <w:t xml:space="preserve">snovna škola </w:t>
      </w:r>
      <w:proofErr w:type="spellStart"/>
      <w:r w:rsidR="00583CD6" w:rsidRPr="005D36F1">
        <w:rPr>
          <w:i/>
          <w:sz w:val="24"/>
          <w:szCs w:val="24"/>
        </w:rPr>
        <w:t>Š</w:t>
      </w:r>
      <w:r w:rsidR="001A11EF" w:rsidRPr="005D36F1">
        <w:rPr>
          <w:i/>
          <w:sz w:val="24"/>
          <w:szCs w:val="24"/>
        </w:rPr>
        <w:t>pansko</w:t>
      </w:r>
      <w:proofErr w:type="spellEnd"/>
      <w:r w:rsidR="001A11EF" w:rsidRPr="005D36F1">
        <w:rPr>
          <w:i/>
          <w:sz w:val="24"/>
          <w:szCs w:val="24"/>
        </w:rPr>
        <w:t xml:space="preserve"> Oranice</w:t>
      </w:r>
      <w:r w:rsidR="00736C74" w:rsidRPr="005D36F1">
        <w:rPr>
          <w:i/>
          <w:sz w:val="24"/>
          <w:szCs w:val="24"/>
        </w:rPr>
        <w:t>,  Dječji trg 1, 10090 Zagreb</w:t>
      </w:r>
    </w:p>
    <w:p w:rsidR="002A555E" w:rsidRPr="00736C74" w:rsidRDefault="00C73FF8" w:rsidP="00736C74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736C74">
        <w:rPr>
          <w:sz w:val="24"/>
          <w:szCs w:val="24"/>
        </w:rPr>
        <w:t>elektroničkom poštom</w:t>
      </w:r>
      <w:r w:rsidR="00583CD6" w:rsidRPr="00736C74">
        <w:rPr>
          <w:sz w:val="24"/>
          <w:szCs w:val="24"/>
        </w:rPr>
        <w:t xml:space="preserve">, </w:t>
      </w:r>
      <w:r w:rsidRPr="00736C74">
        <w:rPr>
          <w:sz w:val="24"/>
          <w:szCs w:val="24"/>
        </w:rPr>
        <w:t xml:space="preserve"> </w:t>
      </w:r>
      <w:r w:rsidR="00583CD6" w:rsidRPr="00736C74">
        <w:rPr>
          <w:rFonts w:ascii="Verdana" w:eastAsia="Times New Roman" w:hAnsi="Verdana" w:cs="Times New Roman"/>
          <w:sz w:val="20"/>
          <w:szCs w:val="20"/>
          <w:lang w:eastAsia="hr-HR"/>
        </w:rPr>
        <w:t>s naslovom elekt</w:t>
      </w:r>
      <w:r w:rsidR="00FD7077">
        <w:rPr>
          <w:rFonts w:ascii="Verdana" w:eastAsia="Times New Roman" w:hAnsi="Verdana" w:cs="Times New Roman"/>
          <w:sz w:val="20"/>
          <w:szCs w:val="20"/>
          <w:lang w:eastAsia="hr-HR"/>
        </w:rPr>
        <w:t>ro</w:t>
      </w:r>
      <w:r w:rsidR="00583CD6" w:rsidRPr="00736C74">
        <w:rPr>
          <w:rFonts w:ascii="Verdana" w:eastAsia="Times New Roman" w:hAnsi="Verdana" w:cs="Times New Roman"/>
          <w:sz w:val="20"/>
          <w:szCs w:val="20"/>
          <w:lang w:eastAsia="hr-HR"/>
        </w:rPr>
        <w:t>ničke pošte „Zahtjev za pristup informacijama“,</w:t>
      </w:r>
      <w:r w:rsidRPr="00736C74">
        <w:rPr>
          <w:sz w:val="24"/>
          <w:szCs w:val="24"/>
        </w:rPr>
        <w:t>na e-mail adresu:</w:t>
      </w:r>
    </w:p>
    <w:p w:rsidR="002A555E" w:rsidRPr="005D36F1" w:rsidRDefault="001A11EF" w:rsidP="00C73FF8">
      <w:pPr>
        <w:rPr>
          <w:i/>
          <w:sz w:val="24"/>
          <w:szCs w:val="24"/>
        </w:rPr>
      </w:pPr>
      <w:r w:rsidRPr="005D36F1">
        <w:rPr>
          <w:i/>
          <w:sz w:val="24"/>
          <w:szCs w:val="24"/>
        </w:rPr>
        <w:t>skola@os-spansko-oranice-zg.</w:t>
      </w:r>
      <w:r w:rsidR="0011559D" w:rsidRPr="005D36F1">
        <w:rPr>
          <w:i/>
          <w:sz w:val="24"/>
          <w:szCs w:val="24"/>
        </w:rPr>
        <w:t>skole.</w:t>
      </w:r>
      <w:r w:rsidRPr="005D36F1">
        <w:rPr>
          <w:i/>
          <w:sz w:val="24"/>
          <w:szCs w:val="24"/>
        </w:rPr>
        <w:t>hr</w:t>
      </w:r>
    </w:p>
    <w:p w:rsidR="00583CD6" w:rsidRPr="005A76E2" w:rsidRDefault="00583CD6" w:rsidP="005A76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telefaksom, uz naznaku „Zahtjev za pristup informacijama“, na broj: </w:t>
      </w:r>
      <w:r w:rsidRPr="004347E0">
        <w:rPr>
          <w:sz w:val="24"/>
          <w:szCs w:val="24"/>
        </w:rPr>
        <w:t>01/6397-091</w:t>
      </w:r>
    </w:p>
    <w:p w:rsidR="005A76E2" w:rsidRPr="005A76E2" w:rsidRDefault="005A76E2" w:rsidP="005A76E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A76E2">
        <w:rPr>
          <w:rFonts w:ascii="Verdana" w:eastAsia="Times New Roman" w:hAnsi="Verdana" w:cs="Times New Roman"/>
          <w:sz w:val="20"/>
          <w:szCs w:val="20"/>
          <w:lang w:eastAsia="hr-HR"/>
        </w:rPr>
        <w:t>osobnim donošenjem u tajništvo Škole radnim danom od 7:00 do 15:00 sati</w:t>
      </w:r>
    </w:p>
    <w:p w:rsidR="005A76E2" w:rsidRPr="005A76E2" w:rsidRDefault="005A76E2" w:rsidP="005A76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A76E2">
        <w:rPr>
          <w:rFonts w:ascii="Verdana" w:eastAsia="Times New Roman" w:hAnsi="Verdana" w:cs="Times New Roman"/>
          <w:sz w:val="20"/>
          <w:szCs w:val="20"/>
          <w:lang w:eastAsia="hr-HR"/>
        </w:rPr>
        <w:t>osobno na zapisnik u tajništvo Škole radnim danom od 10:00 do 14:00 sati</w:t>
      </w:r>
      <w:r w:rsidRPr="005A76E2">
        <w:rPr>
          <w:sz w:val="24"/>
          <w:szCs w:val="24"/>
        </w:rPr>
        <w:t xml:space="preserve"> </w:t>
      </w:r>
    </w:p>
    <w:p w:rsidR="005A76E2" w:rsidRPr="00583CD6" w:rsidRDefault="005A76E2" w:rsidP="00736C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Imenovana službenica za informiranje Osnovne škole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Špa</w:t>
      </w:r>
      <w:r w:rsidR="00FD7077">
        <w:rPr>
          <w:rFonts w:ascii="Verdana" w:eastAsia="Times New Roman" w:hAnsi="Verdana" w:cs="Times New Roman"/>
          <w:sz w:val="20"/>
          <w:szCs w:val="20"/>
          <w:lang w:eastAsia="hr-HR"/>
        </w:rPr>
        <w:t>nsko</w:t>
      </w:r>
      <w:proofErr w:type="spellEnd"/>
      <w:r w:rsidR="00FD7077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Oranice </w:t>
      </w: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je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Snježana Rebić</w:t>
      </w: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, tajnica škole.</w:t>
      </w: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Službenica za informiranje obavlja poslove redovitog objavljivanja informacija, kao i rješavanja pojedinačnih zahtjeva za pristup informacijama i ponovne uporabe informacija te ostale poslove sukladno Zakonu.</w:t>
      </w:r>
    </w:p>
    <w:p w:rsidR="00583CD6" w:rsidRPr="00583CD6" w:rsidRDefault="00583CD6" w:rsidP="00583C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83CD6" w:rsidRPr="00583CD6" w:rsidRDefault="00583CD6" w:rsidP="00583C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lastRenderedPageBreak/>
        <w:t xml:space="preserve">Ako se zahtjev podnosi pisanim putem, potrebno je ispuniti </w:t>
      </w:r>
      <w:r w:rsidR="00736C74" w:rsidRP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>Obrazac 2 Zahtjev za pristup informacijama .</w:t>
      </w:r>
      <w:r w:rsidRPr="00583CD6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</w:t>
      </w: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U slučaju da se obrazac ne koristi, potrebno je naznačiti kako je riječ o zahtjevu za pristup informacijama.</w:t>
      </w: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Zahtjev za pristup informacijama, da bi bio valjan, obvezno mora sadržavati:</w:t>
      </w:r>
    </w:p>
    <w:p w:rsidR="00583CD6" w:rsidRPr="00583CD6" w:rsidRDefault="00583CD6" w:rsidP="00583CD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naziv i sjedište tijela javne vlasti kojem se zahtjev podnosi</w:t>
      </w:r>
    </w:p>
    <w:p w:rsidR="00583CD6" w:rsidRPr="00583CD6" w:rsidRDefault="00583CD6" w:rsidP="00583CD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traženu informaciju (podatke koji su važni za prepoznavanje tražene informacije)</w:t>
      </w:r>
    </w:p>
    <w:p w:rsidR="00583CD6" w:rsidRPr="00583CD6" w:rsidRDefault="00583CD6" w:rsidP="00583CD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ime, prezime i adresu fizičke osobe koja podnosi zahtjev</w:t>
      </w:r>
    </w:p>
    <w:p w:rsidR="00583CD6" w:rsidRPr="00583CD6" w:rsidRDefault="00583CD6" w:rsidP="00583CD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tvrtku i njezino sjedište, odnosno naziv pravne osobe koja podnosi zahtjev.</w:t>
      </w: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Podnositelj zahtjeva nije obvezan navesti razloge zbog kojih traži pristup informaciji.</w:t>
      </w: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Podnositelj zahtjeva može u zahtjevu za pristup informaciji naznačiti prikladan način dobivanja informacije, a ako ne naznači, informacija će se dostaviti na način na koji je podnesen zahtjev.</w:t>
      </w: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Škola ima pravo tražiti od podnositelja zahtjeva naknadu stvarnih materijalnih troškova koji nastanu pružanjem informacija, kao i na naknadu troškova dostave traženih informacija sukladno članku 19. Zakona.</w:t>
      </w:r>
    </w:p>
    <w:p w:rsidR="00583CD6" w:rsidRPr="00583CD6" w:rsidRDefault="00583CD6" w:rsidP="00583C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83CD6" w:rsidRPr="00583CD6" w:rsidRDefault="00583CD6" w:rsidP="00583CD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>Ako podnositelj zahtjeva smatra da informacija pružena na temelju zahtjeva nije točna ili potpuna, može zahtijevati njezin ispravak, odnosno dopunu u roku od 15 dana od dana dobivanja informacije. Zahtjev za dopunu ili ispravak informacije podnosi se na isti način kao i zahtjev za pristup informacijama, a potrebno je ispuniti</w:t>
      </w:r>
      <w:r w:rsidR="00736C74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736C74" w:rsidRP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>Obrazac</w:t>
      </w:r>
      <w:r w:rsid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3</w:t>
      </w:r>
      <w:r w:rsidR="00736C74" w:rsidRP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</w:t>
      </w:r>
      <w:r w:rsid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>Z</w:t>
      </w:r>
      <w:r w:rsidR="00736C74" w:rsidRP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>ahtjev za dopunu ili ispravak informacije.</w:t>
      </w:r>
    </w:p>
    <w:p w:rsidR="00583CD6" w:rsidRPr="00583CD6" w:rsidRDefault="00583CD6" w:rsidP="00583CD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83CD6" w:rsidRPr="00583CD6" w:rsidRDefault="00583CD6" w:rsidP="00736C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hr-HR"/>
        </w:rPr>
      </w:pPr>
      <w:r w:rsidRPr="00583CD6">
        <w:rPr>
          <w:rFonts w:ascii="Verdana" w:eastAsia="Times New Roman" w:hAnsi="Verdana" w:cs="Times New Roman"/>
          <w:sz w:val="20"/>
          <w:szCs w:val="20"/>
          <w:lang w:eastAsia="hr-HR"/>
        </w:rPr>
        <w:t xml:space="preserve">Svaka fizička i pravna osoba ima pravo na ponovnu uporabu informacija, u komercijalnu ili nekomercijalnu svrhu različitu od izvorne svrhe za koju su informacije nastale, u skladu s odredbama Zakona. Zahtjev ponovnu uporabu informacija podnosi se na isti način kao i zahtjev za pristup informacijama, a potrebno je ispuniti </w:t>
      </w:r>
      <w:r w:rsidR="00736C74" w:rsidRP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>Obrazac</w:t>
      </w:r>
      <w:r w:rsid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4</w:t>
      </w:r>
      <w:r w:rsidR="00736C74" w:rsidRP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 xml:space="preserve"> </w:t>
      </w:r>
      <w:r w:rsid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>Z</w:t>
      </w:r>
      <w:r w:rsidR="00736C74" w:rsidRPr="00736C74">
        <w:rPr>
          <w:rFonts w:ascii="Verdana" w:eastAsia="Times New Roman" w:hAnsi="Verdana" w:cs="Times New Roman"/>
          <w:i/>
          <w:sz w:val="20"/>
          <w:szCs w:val="20"/>
          <w:lang w:eastAsia="hr-HR"/>
        </w:rPr>
        <w:t>ahtjev za ponovnu uporabu informacije.</w:t>
      </w:r>
    </w:p>
    <w:p w:rsidR="004226B4" w:rsidRDefault="004226B4" w:rsidP="00583CD6">
      <w:p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583CD6" w:rsidRPr="00583CD6" w:rsidRDefault="00FD7077" w:rsidP="00583CD6">
      <w:pPr>
        <w:spacing w:before="100" w:beforeAutospacing="1" w:after="100" w:afterAutospacing="1" w:line="240" w:lineRule="auto"/>
        <w:ind w:left="750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  <w:hyperlink r:id="rId6" w:history="1">
        <w:r w:rsidR="00583CD6" w:rsidRPr="00583CD6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Povjerenik za informiranje</w:t>
        </w:r>
      </w:hyperlink>
    </w:p>
    <w:p w:rsidR="00583CD6" w:rsidRDefault="00583CD6" w:rsidP="00C73FF8">
      <w:pPr>
        <w:rPr>
          <w:sz w:val="24"/>
          <w:szCs w:val="24"/>
        </w:rPr>
      </w:pPr>
    </w:p>
    <w:p w:rsidR="00583CD6" w:rsidRPr="004347E0" w:rsidRDefault="00583CD6" w:rsidP="00C73FF8">
      <w:pPr>
        <w:rPr>
          <w:sz w:val="24"/>
          <w:szCs w:val="24"/>
        </w:rPr>
      </w:pPr>
    </w:p>
    <w:sectPr w:rsidR="00583CD6" w:rsidRPr="0043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bullet_1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02D77B0"/>
    <w:multiLevelType w:val="multilevel"/>
    <w:tmpl w:val="61CE9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65B68"/>
    <w:multiLevelType w:val="multilevel"/>
    <w:tmpl w:val="811A5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B1C64"/>
    <w:multiLevelType w:val="multilevel"/>
    <w:tmpl w:val="E33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459A4"/>
    <w:multiLevelType w:val="multilevel"/>
    <w:tmpl w:val="61CE9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70936"/>
    <w:multiLevelType w:val="hybridMultilevel"/>
    <w:tmpl w:val="FEDA930C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5381D1E"/>
    <w:multiLevelType w:val="multilevel"/>
    <w:tmpl w:val="61CE9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F8"/>
    <w:rsid w:val="0011559D"/>
    <w:rsid w:val="001A11EF"/>
    <w:rsid w:val="002A555E"/>
    <w:rsid w:val="004226B4"/>
    <w:rsid w:val="004347E0"/>
    <w:rsid w:val="00583CD6"/>
    <w:rsid w:val="005A76E2"/>
    <w:rsid w:val="005D36F1"/>
    <w:rsid w:val="00736C74"/>
    <w:rsid w:val="00882BE2"/>
    <w:rsid w:val="00AA5182"/>
    <w:rsid w:val="00BF3EC6"/>
    <w:rsid w:val="00C73FF8"/>
    <w:rsid w:val="00FD7077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95127813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tupinfo.hr/o-povjereniku-za-informiran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cp:lastPrinted>2016-01-27T10:14:00Z</cp:lastPrinted>
  <dcterms:created xsi:type="dcterms:W3CDTF">2016-01-27T09:23:00Z</dcterms:created>
  <dcterms:modified xsi:type="dcterms:W3CDTF">2017-01-27T09:08:00Z</dcterms:modified>
</cp:coreProperties>
</file>